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17" w:rsidRDefault="00124A9B" w:rsidP="00124A9B">
      <w:pPr>
        <w:pStyle w:val="1"/>
        <w:ind w:firstLine="567"/>
      </w:pPr>
      <w:bookmarkStart w:id="0" w:name="_GoBack"/>
      <w:bookmarkEnd w:id="0"/>
      <w:r>
        <w:t>Сообщения об о</w:t>
      </w:r>
      <w:r w:rsidR="003E1C17">
        <w:t>шибк</w:t>
      </w:r>
      <w:r>
        <w:t>ах</w:t>
      </w:r>
      <w:r w:rsidR="003E1C17">
        <w:t xml:space="preserve"> в приборе «Алкотест-203»</w:t>
      </w:r>
      <w:r>
        <w:t>.</w:t>
      </w:r>
    </w:p>
    <w:p w:rsidR="003E1C17" w:rsidRDefault="003E1C17" w:rsidP="00124A9B">
      <w:pPr>
        <w:ind w:firstLine="567"/>
        <w:rPr>
          <w:b/>
          <w:bCs/>
        </w:rPr>
      </w:pPr>
    </w:p>
    <w:p w:rsidR="00124A9B" w:rsidRDefault="003E1C17" w:rsidP="00124A9B">
      <w:pPr>
        <w:ind w:firstLine="567"/>
      </w:pPr>
      <w:r>
        <w:rPr>
          <w:b/>
          <w:bCs/>
        </w:rPr>
        <w:t>Сообщение «04»</w:t>
      </w:r>
      <w:r>
        <w:t xml:space="preserve"> говорит о нарушении калибровочных данных в приборе.</w:t>
      </w:r>
    </w:p>
    <w:p w:rsidR="003E1C17" w:rsidRDefault="003E1C17" w:rsidP="00124A9B">
      <w:pPr>
        <w:ind w:firstLine="567"/>
      </w:pPr>
      <w:r>
        <w:t xml:space="preserve">Логика этой ошибки такова: </w:t>
      </w:r>
    </w:p>
    <w:p w:rsidR="003E1C17" w:rsidRDefault="003E1C17" w:rsidP="00124A9B">
      <w:pPr>
        <w:ind w:firstLine="567"/>
      </w:pPr>
      <w:r>
        <w:t>значения напряжений, подаваемых с датчика алкоголя на вход микроконтроллера, увеличиваются с увеличением концентрации спиртовоздушной смеси. Значения калибровочных точек последовательно заносятся в ячейки памяти ПЗУ:</w:t>
      </w:r>
    </w:p>
    <w:p w:rsidR="003E1C17" w:rsidRDefault="003E1C17" w:rsidP="00124A9B">
      <w:pPr>
        <w:ind w:firstLine="567"/>
      </w:pPr>
    </w:p>
    <w:p w:rsidR="003E1C17" w:rsidRDefault="003E1C17" w:rsidP="00124A9B">
      <w:pPr>
        <w:ind w:firstLine="567"/>
      </w:pPr>
      <w:r>
        <w:t xml:space="preserve">1-я ячейка – значение напряжения датчика </w:t>
      </w:r>
      <w:r>
        <w:rPr>
          <w:lang w:val="en-US"/>
        </w:rPr>
        <w:t>U</w:t>
      </w:r>
      <w:r>
        <w:rPr>
          <w:vertAlign w:val="subscript"/>
        </w:rPr>
        <w:t>02</w:t>
      </w:r>
      <w:r>
        <w:t xml:space="preserve">, соответствующее концентрации паров этанола в выдыхаемом воздухе 90 </w:t>
      </w:r>
      <w:proofErr w:type="spellStart"/>
      <w:r>
        <w:t>мГ</w:t>
      </w:r>
      <w:proofErr w:type="spellEnd"/>
      <w:r>
        <w:t>/м</w:t>
      </w:r>
      <w:r>
        <w:rPr>
          <w:vertAlign w:val="superscript"/>
        </w:rPr>
        <w:t xml:space="preserve">3 </w:t>
      </w:r>
      <w:r>
        <w:t xml:space="preserve"> или 0</w:t>
      </w:r>
      <w:r w:rsidR="00124A9B">
        <w:t>,</w:t>
      </w:r>
      <w:r>
        <w:t>2‰ в крови. Т.е  в ГС</w:t>
      </w:r>
      <w:proofErr w:type="gramStart"/>
      <w:r>
        <w:t>1</w:t>
      </w:r>
      <w:proofErr w:type="gramEnd"/>
      <w:r>
        <w:t xml:space="preserve"> необходимо залить </w:t>
      </w:r>
      <w:r w:rsidR="00124A9B">
        <w:t xml:space="preserve">  </w:t>
      </w:r>
      <w:r>
        <w:t>1-й водно-спиртовой раствор и в режиме «Н» записать эти данные в память прибора;</w:t>
      </w:r>
    </w:p>
    <w:p w:rsidR="003E1C17" w:rsidRDefault="003E1C17" w:rsidP="00124A9B">
      <w:pPr>
        <w:ind w:firstLine="567"/>
      </w:pPr>
      <w:r>
        <w:t xml:space="preserve">2-я ячейка  - значение напряжения </w:t>
      </w:r>
      <w:r>
        <w:rPr>
          <w:lang w:val="en-US"/>
        </w:rPr>
        <w:t>U</w:t>
      </w:r>
      <w:r>
        <w:rPr>
          <w:vertAlign w:val="subscript"/>
        </w:rPr>
        <w:t>05</w:t>
      </w:r>
      <w:r>
        <w:t xml:space="preserve">, соответствующее концентрации 225 </w:t>
      </w:r>
      <w:proofErr w:type="spellStart"/>
      <w:r>
        <w:t>мГ</w:t>
      </w:r>
      <w:proofErr w:type="spellEnd"/>
      <w:r>
        <w:t>/м</w:t>
      </w:r>
      <w:r>
        <w:rPr>
          <w:vertAlign w:val="superscript"/>
        </w:rPr>
        <w:t>3</w:t>
      </w:r>
      <w:r>
        <w:t xml:space="preserve"> или 0</w:t>
      </w:r>
      <w:r w:rsidR="00124A9B">
        <w:t>,</w:t>
      </w:r>
      <w:r>
        <w:t>5 ‰ в крови (2-й водно-спиртовой раствор);</w:t>
      </w:r>
    </w:p>
    <w:p w:rsidR="003E1C17" w:rsidRDefault="003E1C17" w:rsidP="00124A9B">
      <w:pPr>
        <w:ind w:firstLine="567"/>
      </w:pPr>
      <w:r>
        <w:t xml:space="preserve">. . . </w:t>
      </w:r>
    </w:p>
    <w:p w:rsidR="003E1C17" w:rsidRDefault="003E1C17" w:rsidP="00124A9B">
      <w:pPr>
        <w:ind w:firstLine="567"/>
      </w:pPr>
      <w:r>
        <w:t xml:space="preserve">5-я ячейка  - значение напряжения </w:t>
      </w:r>
      <w:r>
        <w:rPr>
          <w:lang w:val="en-US"/>
        </w:rPr>
        <w:t>U</w:t>
      </w:r>
      <w:r>
        <w:rPr>
          <w:vertAlign w:val="subscript"/>
        </w:rPr>
        <w:t>30</w:t>
      </w:r>
      <w:r>
        <w:t xml:space="preserve">, соответствующее концентрации 1350 </w:t>
      </w:r>
      <w:proofErr w:type="spellStart"/>
      <w:r>
        <w:t>мГ</w:t>
      </w:r>
      <w:proofErr w:type="spellEnd"/>
      <w:r>
        <w:t>/м</w:t>
      </w:r>
      <w:r>
        <w:rPr>
          <w:vertAlign w:val="superscript"/>
        </w:rPr>
        <w:t>3</w:t>
      </w:r>
      <w:r>
        <w:t xml:space="preserve"> или 3.0 ‰ в крови (5-й водно-спиртовой раствор).</w:t>
      </w:r>
    </w:p>
    <w:p w:rsidR="003E1C17" w:rsidRDefault="003E1C17" w:rsidP="00124A9B">
      <w:pPr>
        <w:ind w:firstLine="567"/>
      </w:pPr>
    </w:p>
    <w:p w:rsidR="003E1C17" w:rsidRDefault="003E1C17" w:rsidP="00124A9B">
      <w:pPr>
        <w:ind w:firstLine="567"/>
      </w:pPr>
      <w:r>
        <w:t xml:space="preserve">Т.е. в ячейках памяти должны быть записаны 5 значений напряжений, соответствующих 5-ти эталонным растворам, причем   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U</w:t>
      </w:r>
      <w:r>
        <w:rPr>
          <w:b/>
          <w:bCs/>
          <w:vertAlign w:val="subscript"/>
        </w:rPr>
        <w:t>02</w:t>
      </w:r>
      <w:r>
        <w:rPr>
          <w:b/>
          <w:bCs/>
        </w:rPr>
        <w:t xml:space="preserve"> &lt; </w:t>
      </w:r>
      <w:r>
        <w:rPr>
          <w:b/>
          <w:bCs/>
          <w:lang w:val="en-US"/>
        </w:rPr>
        <w:t>U</w:t>
      </w:r>
      <w:r>
        <w:rPr>
          <w:b/>
          <w:bCs/>
          <w:vertAlign w:val="subscript"/>
        </w:rPr>
        <w:t>05</w:t>
      </w:r>
      <w:r>
        <w:rPr>
          <w:b/>
          <w:bCs/>
        </w:rPr>
        <w:t xml:space="preserve"> &lt; </w:t>
      </w:r>
      <w:r>
        <w:rPr>
          <w:b/>
          <w:bCs/>
          <w:lang w:val="en-US"/>
        </w:rPr>
        <w:t>U</w:t>
      </w:r>
      <w:r>
        <w:rPr>
          <w:b/>
          <w:bCs/>
          <w:vertAlign w:val="subscript"/>
        </w:rPr>
        <w:t>10</w:t>
      </w:r>
      <w:r>
        <w:rPr>
          <w:b/>
          <w:bCs/>
        </w:rPr>
        <w:t xml:space="preserve"> &lt; </w:t>
      </w:r>
      <w:r>
        <w:rPr>
          <w:b/>
          <w:bCs/>
          <w:lang w:val="en-US"/>
        </w:rPr>
        <w:t>U</w:t>
      </w:r>
      <w:r>
        <w:rPr>
          <w:b/>
          <w:bCs/>
          <w:vertAlign w:val="subscript"/>
        </w:rPr>
        <w:t>20</w:t>
      </w:r>
      <w:r>
        <w:rPr>
          <w:b/>
          <w:bCs/>
        </w:rPr>
        <w:t xml:space="preserve"> &lt; </w:t>
      </w:r>
      <w:r>
        <w:rPr>
          <w:b/>
          <w:bCs/>
          <w:lang w:val="en-US"/>
        </w:rPr>
        <w:t>U</w:t>
      </w:r>
      <w:r>
        <w:rPr>
          <w:b/>
          <w:bCs/>
          <w:vertAlign w:val="subscript"/>
        </w:rPr>
        <w:t>30</w:t>
      </w:r>
      <w:r>
        <w:rPr>
          <w:b/>
          <w:bCs/>
        </w:rPr>
        <w:t>.</w:t>
      </w:r>
    </w:p>
    <w:p w:rsidR="003E1C17" w:rsidRDefault="003E1C17" w:rsidP="00124A9B">
      <w:pPr>
        <w:ind w:firstLine="567"/>
      </w:pPr>
      <w:r>
        <w:t>Поэтому при нарушении вышеприведенной  формулы при переходе в режим поверки или работы и выдается сообщение «04». Эта ошибка не индицируется в режиме настройки (калибровки) «Н».</w:t>
      </w:r>
    </w:p>
    <w:p w:rsidR="003E1C17" w:rsidRDefault="003E1C17" w:rsidP="00124A9B">
      <w:pPr>
        <w:ind w:firstLine="567"/>
      </w:pPr>
      <w:r>
        <w:t xml:space="preserve">Эта функция введена после того, когда «любопытные» пользователи «влезали» </w:t>
      </w:r>
      <w:proofErr w:type="gramStart"/>
      <w:r>
        <w:t>в</w:t>
      </w:r>
      <w:proofErr w:type="gramEnd"/>
      <w:r>
        <w:t xml:space="preserve"> режим настройки и «сбивали» калибровочные точки, а потом выставляли претензии о неправильных показаниях прибора. Именно для этого случая и введена блокировка работы прибора с выставлением сообщения 04 в режимах поверки и работы.</w:t>
      </w:r>
    </w:p>
    <w:p w:rsidR="003E1C17" w:rsidRDefault="003E1C17" w:rsidP="00124A9B">
      <w:pPr>
        <w:ind w:firstLine="567"/>
      </w:pPr>
    </w:p>
    <w:p w:rsidR="003E1C17" w:rsidRDefault="00124A9B" w:rsidP="00124A9B">
      <w:pPr>
        <w:ind w:firstLine="567"/>
      </w:pPr>
      <w:r>
        <w:t>В</w:t>
      </w:r>
      <w:r w:rsidR="003E1C17">
        <w:t xml:space="preserve"> режиме настройки «Н»</w:t>
      </w:r>
      <w:r>
        <w:t xml:space="preserve"> необходимо</w:t>
      </w:r>
      <w:r w:rsidR="003E1C17">
        <w:t xml:space="preserve"> последовательно занести значения  каждой из пяти калибровочных точек, т.е</w:t>
      </w:r>
      <w:r>
        <w:t>.</w:t>
      </w:r>
      <w:r w:rsidR="003E1C17">
        <w:t xml:space="preserve"> выполнить пункты </w:t>
      </w:r>
      <w:r w:rsidR="003E1C17" w:rsidRPr="003E1C17">
        <w:t>4.8-4.13</w:t>
      </w:r>
      <w:r w:rsidR="003E1C17">
        <w:t xml:space="preserve"> методики калибровки прибора «</w:t>
      </w:r>
      <w:proofErr w:type="spellStart"/>
      <w:r w:rsidR="003E1C17">
        <w:rPr>
          <w:b/>
        </w:rPr>
        <w:t>АЛКОТЕСТ</w:t>
      </w:r>
      <w:proofErr w:type="spellEnd"/>
      <w:r w:rsidR="003E1C17">
        <w:rPr>
          <w:b/>
        </w:rPr>
        <w:t>-203».</w:t>
      </w:r>
      <w:r w:rsidR="003E1C17">
        <w:t xml:space="preserve"> Только после этого мож</w:t>
      </w:r>
      <w:r>
        <w:t>но</w:t>
      </w:r>
      <w:r w:rsidR="003E1C17">
        <w:t xml:space="preserve"> работать с прибором в остальных режимах. </w:t>
      </w:r>
    </w:p>
    <w:p w:rsidR="003E1C17" w:rsidRDefault="003E1C17" w:rsidP="00124A9B">
      <w:pPr>
        <w:ind w:firstLine="567"/>
      </w:pPr>
    </w:p>
    <w:p w:rsidR="003E1C17" w:rsidRDefault="003E1C17" w:rsidP="00124A9B">
      <w:pPr>
        <w:ind w:firstLine="567"/>
      </w:pPr>
      <w:r>
        <w:rPr>
          <w:b/>
          <w:bCs/>
        </w:rPr>
        <w:t>Сообщение «05»</w:t>
      </w:r>
      <w:r>
        <w:t xml:space="preserve"> высвечивается во время калибровки в режиме «Н»</w:t>
      </w:r>
      <w:r w:rsidR="00186479">
        <w:t>,</w:t>
      </w:r>
      <w:r>
        <w:t xml:space="preserve"> если значение второй калибровочной точки (0.5 ‰) получится меньше 2.000 или больше </w:t>
      </w:r>
      <w:proofErr w:type="gramStart"/>
      <w:r>
        <w:t>4.115</w:t>
      </w:r>
      <w:proofErr w:type="gramEnd"/>
      <w:r>
        <w:t xml:space="preserve">  т.е. </w:t>
      </w:r>
      <w:r w:rsidR="00186479">
        <w:t xml:space="preserve">    </w:t>
      </w:r>
      <w:r>
        <w:t xml:space="preserve">(2.000 &gt; </w:t>
      </w:r>
      <w:r>
        <w:rPr>
          <w:lang w:val="en-US"/>
        </w:rPr>
        <w:t>U</w:t>
      </w:r>
      <w:r>
        <w:rPr>
          <w:b/>
          <w:bCs/>
          <w:vertAlign w:val="subscript"/>
        </w:rPr>
        <w:t xml:space="preserve">05  </w:t>
      </w:r>
      <w:r>
        <w:t>&gt; 4.115) и означает, что выходной сигнал датчика при 0.5 ‰ не соответствует нормируемому диапазону.</w:t>
      </w:r>
    </w:p>
    <w:p w:rsidR="003E1C17" w:rsidRDefault="003E1C17" w:rsidP="00124A9B">
      <w:pPr>
        <w:ind w:firstLine="567"/>
      </w:pPr>
      <w:r>
        <w:t xml:space="preserve">Убрать ошибку «05» можно изменением значения последовательно соединенных резисторов </w:t>
      </w:r>
      <w:r>
        <w:rPr>
          <w:lang w:val="en-US"/>
        </w:rPr>
        <w:t>R</w:t>
      </w:r>
      <w:r>
        <w:t xml:space="preserve">3 и  </w:t>
      </w:r>
      <w:r>
        <w:rPr>
          <w:lang w:val="en-US"/>
        </w:rPr>
        <w:t>R</w:t>
      </w:r>
      <w:r>
        <w:t>4 нагрузки датчика, которые влияют на напряжение калибровки.</w:t>
      </w:r>
    </w:p>
    <w:p w:rsidR="003E1C17" w:rsidRDefault="003E1C17" w:rsidP="00124A9B">
      <w:pPr>
        <w:ind w:firstLine="567"/>
      </w:pPr>
      <w:r>
        <w:t xml:space="preserve">Если </w:t>
      </w:r>
      <w:r>
        <w:rPr>
          <w:lang w:val="en-US"/>
        </w:rPr>
        <w:t>U</w:t>
      </w:r>
      <w:r>
        <w:rPr>
          <w:b/>
          <w:bCs/>
          <w:vertAlign w:val="subscript"/>
        </w:rPr>
        <w:t xml:space="preserve">05  </w:t>
      </w:r>
      <w:r>
        <w:t>&lt; 2.000 необходимо увеличить любой из последовательных резисторов</w:t>
      </w:r>
      <w:r w:rsidR="00186479">
        <w:t xml:space="preserve">       </w:t>
      </w:r>
      <w:r>
        <w:rPr>
          <w:lang w:val="en-US"/>
        </w:rPr>
        <w:t>R</w:t>
      </w:r>
      <w:r>
        <w:t xml:space="preserve">3 и/или  </w:t>
      </w:r>
      <w:r>
        <w:rPr>
          <w:lang w:val="en-US"/>
        </w:rPr>
        <w:t>R</w:t>
      </w:r>
      <w:r>
        <w:t xml:space="preserve">4, а при </w:t>
      </w:r>
      <w:r>
        <w:rPr>
          <w:lang w:val="en-US"/>
        </w:rPr>
        <w:t>U</w:t>
      </w:r>
      <w:r>
        <w:rPr>
          <w:b/>
          <w:bCs/>
          <w:vertAlign w:val="subscript"/>
        </w:rPr>
        <w:t xml:space="preserve">05  </w:t>
      </w:r>
      <w:r>
        <w:t>&gt; 4.115 их уменьшить.</w:t>
      </w:r>
    </w:p>
    <w:p w:rsidR="003E1C17" w:rsidRDefault="003E1C17" w:rsidP="00124A9B">
      <w:pPr>
        <w:ind w:firstLine="567"/>
      </w:pPr>
    </w:p>
    <w:sectPr w:rsidR="003E1C17">
      <w:pgSz w:w="11906" w:h="16838"/>
      <w:pgMar w:top="362" w:right="68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2408A"/>
    <w:multiLevelType w:val="hybridMultilevel"/>
    <w:tmpl w:val="E3802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A0F9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9B"/>
    <w:rsid w:val="00124A9B"/>
    <w:rsid w:val="00186479"/>
    <w:rsid w:val="003905DC"/>
    <w:rsid w:val="003E1C17"/>
    <w:rsid w:val="0076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708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708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 Евсей Семенович</vt:lpstr>
    </vt:vector>
  </TitlesOfParts>
  <Company>FLARS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Евсей Семенович</dc:title>
  <dc:subject/>
  <dc:creator>Labkowsky</dc:creator>
  <cp:keywords/>
  <dc:description/>
  <cp:lastModifiedBy>RAF</cp:lastModifiedBy>
  <cp:revision>2</cp:revision>
  <cp:lastPrinted>2014-03-20T12:14:00Z</cp:lastPrinted>
  <dcterms:created xsi:type="dcterms:W3CDTF">2015-05-18T06:51:00Z</dcterms:created>
  <dcterms:modified xsi:type="dcterms:W3CDTF">2015-05-18T06:51:00Z</dcterms:modified>
</cp:coreProperties>
</file>